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B2" w:rsidRPr="00DF4DB2" w:rsidRDefault="00DF4DB2" w:rsidP="00DF4DB2">
      <w:pPr>
        <w:shd w:val="clear" w:color="auto" w:fill="FFFFFF"/>
        <w:spacing w:before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4D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Постановление Правительства РФ от 31.12.2020 N 2463 (ред. от 17.05.2024)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</w:t>
      </w:r>
      <w:proofErr w:type="gramEnd"/>
      <w:r w:rsidRPr="00DF4D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изменений в некоторые акты Правительства Российской Федерации" (с </w:t>
      </w:r>
      <w:proofErr w:type="spellStart"/>
      <w:r w:rsidRPr="00DF4D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изм</w:t>
      </w:r>
      <w:proofErr w:type="spellEnd"/>
      <w:r w:rsidRPr="00DF4D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 и доп., вступ. в силу с 01.09.2025)</w:t>
      </w:r>
    </w:p>
    <w:p w:rsidR="00DF4DB2" w:rsidRPr="00DF4DB2" w:rsidRDefault="00DF4DB2" w:rsidP="00DF4DB2">
      <w:pPr>
        <w:pStyle w:val="alignright"/>
        <w:shd w:val="clear" w:color="auto" w:fill="FFFFFF"/>
        <w:spacing w:before="360" w:beforeAutospacing="0" w:after="0" w:afterAutospacing="0"/>
        <w:jc w:val="right"/>
        <w:rPr>
          <w:color w:val="000000"/>
        </w:rPr>
      </w:pPr>
      <w:r w:rsidRPr="00DF4DB2">
        <w:rPr>
          <w:color w:val="000000"/>
        </w:rPr>
        <w:t>Утвержден</w:t>
      </w:r>
    </w:p>
    <w:p w:rsidR="00DF4DB2" w:rsidRPr="00DF4DB2" w:rsidRDefault="00DF4DB2" w:rsidP="00DF4DB2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F4DB2">
        <w:rPr>
          <w:color w:val="000000"/>
        </w:rPr>
        <w:t>постановлением Правительства</w:t>
      </w:r>
    </w:p>
    <w:p w:rsidR="00DF4DB2" w:rsidRPr="00DF4DB2" w:rsidRDefault="00DF4DB2" w:rsidP="00DF4DB2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F4DB2">
        <w:rPr>
          <w:color w:val="000000"/>
        </w:rPr>
        <w:t>Российской Федерации</w:t>
      </w:r>
    </w:p>
    <w:p w:rsidR="00DF4DB2" w:rsidRPr="00DF4DB2" w:rsidRDefault="00DF4DB2" w:rsidP="00DF4DB2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F4DB2">
        <w:rPr>
          <w:color w:val="000000"/>
        </w:rPr>
        <w:t>от 31 декабря 2020 г. N 2463</w:t>
      </w:r>
    </w:p>
    <w:p w:rsidR="00DF4DB2" w:rsidRPr="00DF4DB2" w:rsidRDefault="00DF4DB2" w:rsidP="00DF4DB2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4D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ПЕРЕЧЕНЬ</w:t>
      </w:r>
      <w:r w:rsidRPr="00DF4D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НЕПРОДОВОЛЬСТВЕННЫХ ТОВАРОВ НАДЛЕЖАЩЕГО КАЧЕСТВА,</w:t>
      </w:r>
      <w:r w:rsidRPr="00DF4D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НЕ ПОДЛЕЖАЩИХ ОБМЕНУ</w:t>
      </w:r>
    </w:p>
    <w:p w:rsidR="00DF4DB2" w:rsidRDefault="00DF4DB2" w:rsidP="00DF4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1. Товары для профилактики и лечения заболеваний в домашних условиях (предметы санитарии и гигиены из металла, резины, текстиля и других материалов, </w:t>
      </w:r>
      <w:r w:rsidRPr="00DF4DB2">
        <w:rPr>
          <w:rFonts w:ascii="Times New Roman" w:hAnsi="Times New Roman" w:cs="Times New Roman"/>
          <w:b/>
          <w:sz w:val="24"/>
          <w:szCs w:val="24"/>
          <w:lang w:eastAsia="ru-RU"/>
        </w:rPr>
        <w:t>медицинские изделия</w:t>
      </w: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, средства гигиены полости рта, </w:t>
      </w:r>
      <w:r w:rsidRPr="00DF4DB2">
        <w:rPr>
          <w:rFonts w:ascii="Times New Roman" w:hAnsi="Times New Roman" w:cs="Times New Roman"/>
          <w:b/>
          <w:sz w:val="24"/>
          <w:szCs w:val="24"/>
          <w:lang w:eastAsia="ru-RU"/>
        </w:rPr>
        <w:t>линзы очковые</w:t>
      </w:r>
      <w:r w:rsidRPr="00DF4DB2">
        <w:rPr>
          <w:rFonts w:ascii="Times New Roman" w:hAnsi="Times New Roman" w:cs="Times New Roman"/>
          <w:sz w:val="24"/>
          <w:szCs w:val="24"/>
          <w:lang w:eastAsia="ru-RU"/>
        </w:rPr>
        <w:t>, предметы по уходу за детьми), лекарственные препараты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Парфюмерно-косметические товары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F4D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  <w:proofErr w:type="gramEnd"/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5. Швейные и трикотажные изделия (изделия швейные и трикотажные бельевые, изделия чулочно-носочные)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7. Товары бытовой химии, пестициды и </w:t>
      </w:r>
      <w:proofErr w:type="spell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агрохимикаты</w:t>
      </w:r>
      <w:proofErr w:type="spellEnd"/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8. Мебельные гарнитуры бытового назначения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9. Ювелирные и другие изделия из драгоценных металлов и (или) драгоценных камней, ограненные драгоценные камни, инвестиционные драгоценные металлы и монеты из драгоценных металлов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10. Автомобили и </w:t>
      </w:r>
      <w:proofErr w:type="spell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мотовелотовары</w:t>
      </w:r>
      <w:proofErr w:type="spellEnd"/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мотовелотоварам</w:t>
      </w:r>
      <w:proofErr w:type="spellEnd"/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 бытового назначения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11. Технически сложные товары бытового назначения, на которые установлены гарантийные сроки не менее одного года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12.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вещества</w:t>
      </w:r>
      <w:proofErr w:type="gramEnd"/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>13. Животные и растения</w:t>
      </w:r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DF4DB2">
        <w:rPr>
          <w:rFonts w:ascii="Times New Roman" w:hAnsi="Times New Roman" w:cs="Times New Roman"/>
          <w:sz w:val="24"/>
          <w:szCs w:val="24"/>
          <w:lang w:eastAsia="ru-RU"/>
        </w:rPr>
        <w:t>изоиздания</w:t>
      </w:r>
      <w:proofErr w:type="spellEnd"/>
      <w:r w:rsidRPr="00DF4DB2">
        <w:rPr>
          <w:rFonts w:ascii="Times New Roman" w:hAnsi="Times New Roman" w:cs="Times New Roman"/>
          <w:sz w:val="24"/>
          <w:szCs w:val="24"/>
          <w:lang w:eastAsia="ru-RU"/>
        </w:rPr>
        <w:t>, календари, буклеты, издания, воспроизведенные на технических носителях информации)</w:t>
      </w:r>
      <w:proofErr w:type="gramEnd"/>
    </w:p>
    <w:p w:rsidR="00DF4DB2" w:rsidRPr="00DF4DB2" w:rsidRDefault="00DF4DB2" w:rsidP="00DF4DB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44104" w:rsidRPr="00DF4DB2" w:rsidRDefault="00B44104" w:rsidP="00DF4DB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B44104" w:rsidRPr="00DF4DB2" w:rsidSect="00DF4DB2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DB2"/>
    <w:rsid w:val="00B44104"/>
    <w:rsid w:val="00D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04"/>
  </w:style>
  <w:style w:type="paragraph" w:styleId="1">
    <w:name w:val="heading 1"/>
    <w:basedOn w:val="a"/>
    <w:link w:val="10"/>
    <w:uiPriority w:val="9"/>
    <w:qFormat/>
    <w:rsid w:val="00DF4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DF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DF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F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D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4D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DF4D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9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6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2026-01-21T06:12:00Z</dcterms:created>
  <dcterms:modified xsi:type="dcterms:W3CDTF">2026-01-21T06:16:00Z</dcterms:modified>
</cp:coreProperties>
</file>